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4"/>
          <w:szCs w:val="44"/>
          <w:u w:val="single"/>
          <w:rtl w:val="0"/>
        </w:rPr>
        <w:t xml:space="preserve">St David’s Church in Wales Primary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133985</wp:posOffset>
            </wp:positionV>
            <wp:extent cx="869950" cy="869950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7993380</wp:posOffset>
            </wp:positionH>
            <wp:positionV relativeFrom="paragraph">
              <wp:posOffset>113664</wp:posOffset>
            </wp:positionV>
            <wp:extent cx="869950" cy="869950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9950" cy="869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4"/>
          <w:szCs w:val="44"/>
          <w:u w:val="single"/>
          <w:rtl w:val="0"/>
        </w:rPr>
        <w:t xml:space="preserve">Criw Cymraeg Action Plan</w:t>
      </w:r>
    </w:p>
    <w:tbl>
      <w:tblPr>
        <w:tblStyle w:val="Table1"/>
        <w:tblpPr w:leftFromText="180" w:rightFromText="180" w:topFromText="0" w:bottomFromText="0" w:vertAnchor="text" w:horzAnchor="text" w:tblpX="0" w:tblpY="206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9"/>
        <w:gridCol w:w="2789"/>
        <w:gridCol w:w="2790"/>
        <w:gridCol w:w="2790"/>
        <w:gridCol w:w="2790"/>
        <w:tblGridChange w:id="0">
          <w:tblGrid>
            <w:gridCol w:w="2789"/>
            <w:gridCol w:w="2789"/>
            <w:gridCol w:w="2790"/>
            <w:gridCol w:w="2790"/>
            <w:gridCol w:w="279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Priority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Action Required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Who will lead on this?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improvements will we see (success criteria)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Review date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achieve the Cymraeg Campus Gold award.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Whole school to gather evidence towards the Cymraeg Campus award and to continue to promote a Welsh ethos across the school.</w:t>
            </w:r>
          </w:p>
          <w:p w:rsidR="00000000" w:rsidDel="00000000" w:rsidP="00000000" w:rsidRDefault="00000000" w:rsidRPr="00000000" w14:paraId="0000000A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Staff and children to work on selected targets per term. Evidence will be gathered across the federation.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check and share the termly target with all staff.</w:t>
            </w:r>
          </w:p>
          <w:p w:rsidR="00000000" w:rsidDel="00000000" w:rsidP="00000000" w:rsidRDefault="00000000" w:rsidRPr="00000000" w14:paraId="0000000D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share the term targets with their classes.</w:t>
            </w:r>
          </w:p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and LW to gather and combine evidence from across the federation.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Greater progress towards our Gold award, with an emphasis on a whole school approach.</w:t>
            </w:r>
          </w:p>
          <w:p w:rsidR="00000000" w:rsidDel="00000000" w:rsidP="00000000" w:rsidRDefault="00000000" w:rsidRPr="00000000" w14:paraId="00000012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 increased amount of Welsh learning opportunities for children to develop a greater understanding of the Welsh language.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March 2026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With the aim of a Campus Cymraeg Verification meeting in Summer term 2026.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encourage the use of consistent incidental Welsh with all children in school.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introduce the phrase of the week during VIP. Children to be given Welsh tokens by class Criw Cymraeg or staff.</w:t>
            </w:r>
          </w:p>
          <w:p w:rsidR="00000000" w:rsidDel="00000000" w:rsidP="00000000" w:rsidRDefault="00000000" w:rsidRPr="00000000" w14:paraId="0000001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 reward for the most Welsh tokens collected with be given in VIP.</w:t>
            </w:r>
          </w:p>
          <w:p w:rsidR="00000000" w:rsidDel="00000000" w:rsidP="00000000" w:rsidRDefault="00000000" w:rsidRPr="00000000" w14:paraId="0000001B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Each class to have a daily Helpwr Heddiw to promote and encourage independent Welsh. This should be child lead.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introduce the phrase of the week during VIP</w:t>
            </w:r>
          </w:p>
          <w:p w:rsidR="00000000" w:rsidDel="00000000" w:rsidP="00000000" w:rsidRDefault="00000000" w:rsidRPr="00000000" w14:paraId="0000001E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staff members give Welsh tokens for good Welsh.</w:t>
            </w:r>
          </w:p>
          <w:p w:rsidR="00000000" w:rsidDel="00000000" w:rsidP="00000000" w:rsidRDefault="00000000" w:rsidRPr="00000000" w14:paraId="00000020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class teachers ensure effective Helpwr Heddiw.</w:t>
            </w:r>
          </w:p>
          <w:p w:rsidR="00000000" w:rsidDel="00000000" w:rsidP="00000000" w:rsidRDefault="00000000" w:rsidRPr="00000000" w14:paraId="00000022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oversee and provide the weekly phrase.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 increase in the amount of consistent and appropriate incidental Welsh throughout the school.</w:t>
            </w:r>
          </w:p>
          <w:p w:rsidR="00000000" w:rsidDel="00000000" w:rsidP="00000000" w:rsidRDefault="00000000" w:rsidRPr="00000000" w14:paraId="00000025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Children taking control of their on Welsh and develop a sense of “welshness”. 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 going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</w:rPr>
            </w:pPr>
            <w:bookmarkStart w:colFirst="0" w:colLast="0" w:name="_heading=h.y1xvnhupmeai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omic Sans MS" w:cs="Comic Sans MS" w:eastAsia="Comic Sans MS" w:hAnsi="Comic Sans MS"/>
              </w:rPr>
            </w:pPr>
            <w:bookmarkStart w:colFirst="0" w:colLast="0" w:name="_heading=h.jdd43dqtng75" w:id="2"/>
            <w:bookmarkEnd w:id="2"/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Pupil voice questions to be asked in January 2026.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encourage the use of consistent incidental Welsh with all adults in school.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give staff members Welsh tokens for good Welsh inside and outside the classroom to add to their class total. </w:t>
            </w:r>
          </w:p>
          <w:p w:rsidR="00000000" w:rsidDel="00000000" w:rsidP="00000000" w:rsidRDefault="00000000" w:rsidRPr="00000000" w14:paraId="0000002C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Comic Sans MS" w:cs="Comic Sans MS" w:eastAsia="Comic Sans MS" w:hAnsi="Comic Sans MS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give the tokens.</w:t>
            </w:r>
          </w:p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monitor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In line with our school SIP: </w:t>
            </w:r>
          </w:p>
          <w:p w:rsidR="00000000" w:rsidDel="00000000" w:rsidP="00000000" w:rsidRDefault="00000000" w:rsidRPr="00000000" w14:paraId="00000033">
            <w:pPr>
              <w:rPr>
                <w:rFonts w:ascii="Comic Sans MS" w:cs="Comic Sans MS" w:eastAsia="Comic Sans MS" w:hAnsi="Comic Sans MS"/>
                <w:sz w:val="44"/>
                <w:szCs w:val="4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increase the amount of consistent embedded Welsh language spoken by all staff members. This is to encourage children to learn and speak Welsh effectively</w:t>
            </w:r>
            <w:r w:rsidDel="00000000" w:rsidR="00000000" w:rsidRPr="00000000">
              <w:rPr>
                <w:rFonts w:ascii="Comic Sans MS" w:cs="Comic Sans MS" w:eastAsia="Comic Sans MS" w:hAnsi="Comic Sans MS"/>
                <w:u w:val="singl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 going.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encourage the use of Welsh during playtimes and lunchtimes through Welsh games.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Playground buddies to be trained in some Welsh games to be used on playtimes and lunchtimes.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train playground buddies.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increase the amount of Welsh used by children independently outside of the classroom with an emphasis on children taking control of their own learning.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Up and running by October half term 2025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 going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encourage the use of Welsh during lunchtime in the dinner hall.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5 &amp; 6 Criw Cymraeg to model and encourage mid day supervisors to use Welsh during lunch time.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train and support.</w:t>
            </w:r>
          </w:p>
          <w:p w:rsidR="00000000" w:rsidDel="00000000" w:rsidP="00000000" w:rsidRDefault="00000000" w:rsidRPr="00000000" w14:paraId="00000041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monitor and give appropriate words and phrases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u w:val="single"/>
                <w:rtl w:val="0"/>
              </w:rPr>
              <w:t xml:space="preserve">Inline with our SIP:</w:t>
            </w:r>
          </w:p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increase the use of incidental Welsh inside and outside the classroom and for all staff and children start using Welsh words and phrases naturally within the school day.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Introduced to mid-day supervisors by October half term.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 going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ind w:left="720" w:hanging="360"/>
              <w:rPr>
                <w:rFonts w:ascii="Comic Sans MS" w:cs="Comic Sans MS" w:eastAsia="Comic Sans MS" w:hAnsi="Comic Sans MS"/>
                <w:b w:val="1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develop a love for Welsh reading.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introduce half termly Welsh reading buddies. Partner an older year group with a younger year group.</w:t>
            </w:r>
          </w:p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Come together at least once every half term to encourage a love for reading. This can be using Gigglets or physical Welsh book from the library.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provide year group partners.</w:t>
            </w:r>
          </w:p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GK to monitor.</w:t>
            </w:r>
          </w:p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Class teachers to arrange appropriate meeting times.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The use of our new online digital tool Gigglets, being used bilingually.</w:t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Children develop a love for Welsh reading and are given the opportunity to read Welsh books for enjoyment.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 going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numPr>
                <w:ilvl w:val="0"/>
                <w:numId w:val="1"/>
              </w:numPr>
              <w:ind w:left="720" w:hanging="360"/>
              <w:jc w:val="left"/>
              <w:rPr>
                <w:rFonts w:ascii="Comic Sans MS" w:cs="Comic Sans MS" w:eastAsia="Comic Sans MS" w:hAnsi="Comic Sans MS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rtl w:val="0"/>
              </w:rPr>
              <w:t xml:space="preserve">To ensure our Welsh display is regularly updated</w:t>
            </w: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Year 1 Criw Cymraeg to change the Campus Cymraeg display with support from Mrs Krizman.</w:t>
            </w:r>
          </w:p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to ensure the display is changed termly with the new phrase of the week.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Criw Cymraeg and GK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 ensure everybody is aware of our progress for Campus Cymraeg and our targets.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Targets changed- October 2025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Ongoing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Comic Sans MS" w:cs="Comic Sans MS" w:eastAsia="Comic Sans MS" w:hAnsi="Comic Sans MS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709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15C9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/qeBVkF5Emg0nRAXSzs5O+NnqA==">CgMxLjAyCGguZ2pkZ3hzMg5oLnkxeHZuaHVwbWVhaTIOaC5qZGQ0M2RxdG5nNzU4AHIhMTFFWkFOc2VyV0gyZlFrU2xvVkNmbWdfZ3R5NWNodzVF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2019-09-15T12:40:00Z</dcterms:created>
  <dc:creator>Allyson Underhill-Jones</dc:creator>
</cp:coreProperties>
</file>